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7" w:rsidRPr="00E52E37" w:rsidRDefault="00E52E37" w:rsidP="00E52E37">
      <w:pPr>
        <w:pStyle w:val="a6"/>
        <w:ind w:left="10773"/>
        <w:rPr>
          <w:rFonts w:ascii="Times New Roman" w:hAnsi="Times New Roman"/>
          <w:sz w:val="28"/>
          <w:szCs w:val="28"/>
        </w:rPr>
      </w:pPr>
      <w:bookmarkStart w:id="0" w:name="_GoBack"/>
      <w:r>
        <w:t xml:space="preserve">                                                      </w:t>
      </w:r>
    </w:p>
    <w:bookmarkEnd w:id="0"/>
    <w:p w:rsidR="00E52E37" w:rsidRDefault="00D41D68" w:rsidP="00E52E37">
      <w:pPr>
        <w:pStyle w:val="a3"/>
        <w:spacing w:before="0" w:beforeAutospacing="0" w:after="0" w:afterAutospacing="0"/>
      </w:pPr>
      <w:r>
        <w:t xml:space="preserve">       </w:t>
      </w:r>
      <w:r w:rsidR="00E52E37">
        <w:t xml:space="preserve">                                                                </w:t>
      </w:r>
      <w:r w:rsidR="00EF7466">
        <w:t xml:space="preserve">                                      </w:t>
      </w:r>
      <w:r w:rsidR="00CD1C84">
        <w:t xml:space="preserve"> Приложение </w:t>
      </w:r>
      <w:r w:rsidR="00A919B8">
        <w:t xml:space="preserve"> 1</w:t>
      </w:r>
    </w:p>
    <w:p w:rsidR="00E52E37" w:rsidRDefault="00E52E37" w:rsidP="00E52E37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к протоколу заседания </w:t>
      </w:r>
      <w:proofErr w:type="gramStart"/>
      <w:r>
        <w:t>рабочей</w:t>
      </w:r>
      <w:proofErr w:type="gramEnd"/>
    </w:p>
    <w:p w:rsidR="00E52E37" w:rsidRDefault="00E52E37" w:rsidP="00E52E37">
      <w:pPr>
        <w:pStyle w:val="a3"/>
        <w:spacing w:before="0" w:beforeAutospacing="0" w:after="0" w:afterAutospacing="0"/>
      </w:pPr>
      <w:r>
        <w:t xml:space="preserve">                                                              </w:t>
      </w:r>
      <w:r w:rsidR="00A461F6">
        <w:t xml:space="preserve">                                            группы по внедрению </w:t>
      </w:r>
      <w:r>
        <w:t xml:space="preserve"> </w:t>
      </w:r>
    </w:p>
    <w:p w:rsidR="00A461F6" w:rsidRDefault="00A461F6" w:rsidP="00E52E37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профессиональных стандартов</w:t>
      </w:r>
    </w:p>
    <w:p w:rsidR="00A461F6" w:rsidRDefault="00A461F6" w:rsidP="00E52E37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</w:t>
      </w:r>
      <w:r w:rsidR="00D0326A">
        <w:t xml:space="preserve">                  </w:t>
      </w:r>
      <w:r w:rsidR="008D7AE0">
        <w:t xml:space="preserve"> </w:t>
      </w:r>
      <w:r w:rsidR="00D0326A">
        <w:t xml:space="preserve">       </w:t>
      </w:r>
      <w:r w:rsidR="00CD1C84">
        <w:t>от 10.02.2023</w:t>
      </w:r>
      <w:r w:rsidR="008D7AE0">
        <w:t xml:space="preserve"> </w:t>
      </w:r>
      <w:r w:rsidR="00D0326A">
        <w:t xml:space="preserve"> № 1</w:t>
      </w:r>
    </w:p>
    <w:p w:rsidR="00E52E37" w:rsidRDefault="00E52E37" w:rsidP="00E52E37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</w:t>
      </w:r>
      <w:r w:rsidR="00D41D68">
        <w:t xml:space="preserve">                </w:t>
      </w:r>
    </w:p>
    <w:p w:rsidR="00A461F6" w:rsidRPr="00A919B8" w:rsidRDefault="00E52E37" w:rsidP="00E52E37">
      <w:pPr>
        <w:pStyle w:val="a3"/>
        <w:spacing w:before="0" w:beforeAutospacing="0" w:after="0" w:afterAutospacing="0"/>
        <w:rPr>
          <w:b/>
          <w:bCs/>
          <w:iCs/>
        </w:rPr>
      </w:pPr>
      <w:r>
        <w:t xml:space="preserve">                         </w:t>
      </w:r>
      <w:r w:rsidR="00A461F6">
        <w:t xml:space="preserve">   </w:t>
      </w:r>
      <w:r>
        <w:t xml:space="preserve">  </w:t>
      </w:r>
      <w:r w:rsidR="00D41D68" w:rsidRPr="00747820">
        <w:rPr>
          <w:rStyle w:val="a4"/>
          <w:iCs/>
        </w:rPr>
        <w:t>Штатное расписание МАУ ДО « ДШИ» с. Инзер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645"/>
        <w:gridCol w:w="1305"/>
        <w:gridCol w:w="4061"/>
      </w:tblGrid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№ </w:t>
            </w:r>
            <w:proofErr w:type="gramStart"/>
            <w:r>
              <w:rPr>
                <w:rStyle w:val="a4"/>
                <w:rFonts w:eastAsia="Times New Roman"/>
              </w:rPr>
              <w:t>п</w:t>
            </w:r>
            <w:proofErr w:type="gramEnd"/>
            <w:r>
              <w:rPr>
                <w:rStyle w:val="a4"/>
                <w:rFonts w:eastAsia="Times New Roman"/>
              </w:rPr>
              <w:t>/п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rPr>
                <w:rStyle w:val="a4"/>
              </w:rPr>
              <w:t>Наименование должности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rPr>
                <w:rStyle w:val="a4"/>
              </w:rPr>
              <w:t>Число штатных единиц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Наличие </w:t>
            </w:r>
            <w:proofErr w:type="spellStart"/>
            <w:r>
              <w:rPr>
                <w:rStyle w:val="a4"/>
                <w:rFonts w:eastAsia="Times New Roman"/>
              </w:rPr>
              <w:t>профстандарта</w:t>
            </w:r>
            <w:proofErr w:type="spellEnd"/>
            <w:r>
              <w:rPr>
                <w:rStyle w:val="a4"/>
                <w:rFonts w:eastAsia="Times New Roman"/>
              </w:rPr>
              <w:t xml:space="preserve"> по должности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r>
              <w:t>Директор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AE0" w:rsidRDefault="00A919B8" w:rsidP="008D7AE0">
            <w:proofErr w:type="gramStart"/>
            <w:r>
              <w:t>Профессиональный стандарт</w:t>
            </w:r>
            <w:r w:rsidR="008D7AE0">
              <w:t xml:space="preserve"> «Руководитель образовательной организации (управление дошкольной образовательной организацией и общеобразовательной организацией»  </w:t>
            </w:r>
            <w:proofErr w:type="gramEnd"/>
          </w:p>
          <w:p w:rsidR="008D7AE0" w:rsidRPr="008D7AE0" w:rsidRDefault="008D7AE0" w:rsidP="008D7AE0">
            <w:pPr>
              <w:rPr>
                <w:color w:val="1F497D" w:themeColor="text2"/>
                <w:u w:val="single"/>
              </w:rPr>
            </w:pPr>
            <w:r>
              <w:t xml:space="preserve"> </w:t>
            </w:r>
            <w:r w:rsidRPr="008D7AE0">
              <w:rPr>
                <w:color w:val="1F497D" w:themeColor="text2"/>
              </w:rPr>
              <w:t>(</w:t>
            </w:r>
            <w:proofErr w:type="spellStart"/>
            <w:r w:rsidRPr="008D7AE0">
              <w:rPr>
                <w:color w:val="1F497D" w:themeColor="text2"/>
                <w:u w:val="single"/>
              </w:rPr>
              <w:t>утв</w:t>
            </w:r>
            <w:proofErr w:type="gramStart"/>
            <w:r w:rsidRPr="008D7AE0">
              <w:rPr>
                <w:color w:val="1F497D" w:themeColor="text2"/>
                <w:u w:val="single"/>
              </w:rPr>
              <w:t>.п</w:t>
            </w:r>
            <w:proofErr w:type="gramEnd"/>
            <w:r w:rsidRPr="008D7AE0">
              <w:rPr>
                <w:color w:val="1F497D" w:themeColor="text2"/>
                <w:u w:val="single"/>
              </w:rPr>
              <w:t>риказом</w:t>
            </w:r>
            <w:proofErr w:type="spellEnd"/>
            <w:r w:rsidRPr="008D7AE0">
              <w:rPr>
                <w:color w:val="1F497D" w:themeColor="text2"/>
                <w:u w:val="single"/>
              </w:rPr>
              <w:t xml:space="preserve"> Минтруда от 19.04.2021 № 250н    зарегистрированный  Министерством труда России  </w:t>
            </w:r>
          </w:p>
          <w:p w:rsidR="008D7AE0" w:rsidRPr="008D7AE0" w:rsidRDefault="008D7AE0" w:rsidP="008D7AE0">
            <w:pPr>
              <w:rPr>
                <w:color w:val="1F497D" w:themeColor="text2"/>
                <w:u w:val="single"/>
              </w:rPr>
            </w:pPr>
            <w:proofErr w:type="gramStart"/>
            <w:r w:rsidRPr="008D7AE0">
              <w:rPr>
                <w:color w:val="1F497D" w:themeColor="text2"/>
                <w:u w:val="single"/>
              </w:rPr>
              <w:t xml:space="preserve">02.0 9.2021 № 64848) </w:t>
            </w:r>
            <w:proofErr w:type="gramEnd"/>
          </w:p>
          <w:p w:rsidR="00D41D68" w:rsidRDefault="00D41D68" w:rsidP="00596C2B">
            <w:pPr>
              <w:rPr>
                <w:rFonts w:eastAsia="Times New Roman"/>
              </w:rPr>
            </w:pP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522E18" w:rsidP="00596C2B">
            <w:pPr>
              <w:pStyle w:val="a3"/>
            </w:pPr>
            <w:r>
              <w:t>Заместитель директора по АХЧ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9B8">
              <w:t xml:space="preserve">Профессиональный стандарт </w:t>
            </w:r>
            <w:r>
              <w:rPr>
                <w:rFonts w:eastAsia="Times New Roman"/>
              </w:rPr>
              <w:t>не утвержден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0326A" w:rsidP="00D03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D7AE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r>
              <w:t>Заместитель директора по УВР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9B8">
              <w:t xml:space="preserve">Профессиональный стандарт </w:t>
            </w:r>
            <w:r>
              <w:rPr>
                <w:rFonts w:eastAsia="Times New Roman"/>
              </w:rPr>
              <w:t>не утвержден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522E1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9B8">
              <w:t xml:space="preserve">Профессиональный стандарт </w:t>
            </w:r>
            <w:r>
              <w:rPr>
                <w:rFonts w:eastAsia="Times New Roman"/>
              </w:rPr>
              <w:t xml:space="preserve">"Специалист по управлению персоналом" (утв. </w:t>
            </w:r>
            <w:hyperlink r:id="rId5" w:anchor="/document/99/420309971/" w:history="1">
              <w:r w:rsidR="00522E18">
                <w:rPr>
                  <w:rStyle w:val="a5"/>
                  <w:rFonts w:eastAsia="Times New Roman"/>
                </w:rPr>
                <w:t>приказом Минтруда от 10.</w:t>
              </w:r>
              <w:r>
                <w:rPr>
                  <w:rStyle w:val="a5"/>
                  <w:rFonts w:eastAsia="Times New Roman"/>
                </w:rPr>
                <w:t>0</w:t>
              </w:r>
              <w:r w:rsidR="00522E18">
                <w:rPr>
                  <w:rStyle w:val="a5"/>
                  <w:rFonts w:eastAsia="Times New Roman"/>
                </w:rPr>
                <w:t>5.2017 № 416</w:t>
              </w:r>
              <w:r>
                <w:rPr>
                  <w:rStyle w:val="a5"/>
                  <w:rFonts w:eastAsia="Times New Roman"/>
                </w:rPr>
                <w:t>н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r>
              <w:t>Преподаватель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pStyle w:val="a3"/>
              <w:jc w:val="center"/>
            </w:pPr>
            <w:r>
              <w:t>13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Профстандарт</w:t>
            </w:r>
            <w:proofErr w:type="spellEnd"/>
            <w:r>
              <w:rPr>
                <w:rFonts w:eastAsia="Times New Roman"/>
              </w:rPr>
              <w:t xml:space="preserve"> "Педагог дополнительного образования детей и взрослых" (утв. </w:t>
            </w:r>
            <w:hyperlink r:id="rId6" w:anchor="/document/99/542623974/" w:history="1">
              <w:r w:rsidR="00B50B93">
                <w:rPr>
                  <w:rStyle w:val="a5"/>
                  <w:rFonts w:eastAsia="Times New Roman"/>
                </w:rPr>
                <w:t>приказом Минтруда от 22.09.2021 № 652</w:t>
              </w:r>
              <w:r>
                <w:rPr>
                  <w:rStyle w:val="a5"/>
                  <w:rFonts w:eastAsia="Times New Roman"/>
                </w:rPr>
                <w:t>н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r>
              <w:t>Концертмейстер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A919B8" w:rsidP="00596C2B">
            <w:pPr>
              <w:rPr>
                <w:rFonts w:eastAsia="Times New Roman"/>
              </w:rPr>
            </w:pPr>
            <w:r>
              <w:t xml:space="preserve">Профессиональный стандарт </w:t>
            </w:r>
            <w:r w:rsidR="00D41D68">
              <w:rPr>
                <w:rFonts w:eastAsia="Times New Roman"/>
              </w:rPr>
              <w:t>не утвержден</w:t>
            </w:r>
          </w:p>
        </w:tc>
      </w:tr>
      <w:tr w:rsidR="00D41D68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8D7AE0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</w:pPr>
            <w:r>
              <w:t>Костюмер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D41D68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68" w:rsidRDefault="00A919B8" w:rsidP="00596C2B">
            <w:pPr>
              <w:rPr>
                <w:rFonts w:eastAsia="Times New Roman"/>
              </w:rPr>
            </w:pPr>
            <w:r>
              <w:t>Профессиональный стандарт</w:t>
            </w:r>
            <w:r w:rsidR="00D41D68">
              <w:rPr>
                <w:rFonts w:eastAsia="Times New Roman"/>
              </w:rPr>
              <w:t xml:space="preserve"> не утвержден</w:t>
            </w:r>
          </w:p>
        </w:tc>
      </w:tr>
      <w:tr w:rsidR="00F14F67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F14F67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0326A">
              <w:rPr>
                <w:rFonts w:eastAsia="Times New Roman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F14F67" w:rsidP="00596C2B">
            <w:pPr>
              <w:pStyle w:val="a3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F14F67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A85DC4" w:rsidP="00596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919B8">
              <w:t xml:space="preserve">Профессиональный стандарт </w:t>
            </w:r>
            <w:r>
              <w:rPr>
                <w:rFonts w:eastAsia="Times New Roman"/>
              </w:rPr>
              <w:t>«Слесарь-электрик»</w:t>
            </w:r>
          </w:p>
          <w:p w:rsidR="00A85DC4" w:rsidRDefault="00A85DC4" w:rsidP="00596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(утв. </w:t>
            </w:r>
            <w:r w:rsidRPr="00A85DC4">
              <w:rPr>
                <w:rFonts w:eastAsia="Times New Roman"/>
                <w:color w:val="002060"/>
                <w:u w:val="single"/>
              </w:rPr>
              <w:t>Приказом  министерства труда России от 28.09.2020 № 660н</w:t>
            </w:r>
            <w:r>
              <w:rPr>
                <w:rFonts w:eastAsia="Times New Roman"/>
                <w:color w:val="002060"/>
                <w:u w:val="single"/>
              </w:rPr>
              <w:t>)</w:t>
            </w:r>
          </w:p>
        </w:tc>
      </w:tr>
      <w:tr w:rsidR="00D0326A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26A" w:rsidRDefault="00D0326A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26A" w:rsidRDefault="00D0326A" w:rsidP="00596C2B">
            <w:pPr>
              <w:pStyle w:val="a3"/>
            </w:pPr>
            <w:r>
              <w:t>Гардеробщица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26A" w:rsidRDefault="00D0326A" w:rsidP="00596C2B">
            <w:pPr>
              <w:pStyle w:val="a3"/>
              <w:jc w:val="center"/>
            </w:pPr>
            <w:r>
              <w:t>2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26A" w:rsidRDefault="00A919B8" w:rsidP="00596C2B">
            <w:pPr>
              <w:rPr>
                <w:rFonts w:eastAsia="Times New Roman"/>
              </w:rPr>
            </w:pPr>
            <w:r>
              <w:t xml:space="preserve">Профессиональный стандарт </w:t>
            </w:r>
            <w:r w:rsidR="00D0326A">
              <w:rPr>
                <w:rFonts w:eastAsia="Times New Roman"/>
              </w:rPr>
              <w:t>не утвержден</w:t>
            </w:r>
          </w:p>
        </w:tc>
      </w:tr>
      <w:tr w:rsidR="00F14F67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D0326A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F14F67" w:rsidP="00596C2B">
            <w:pPr>
              <w:pStyle w:val="a3"/>
            </w:pPr>
            <w:r>
              <w:t>Уборщик служебных помещений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F14F67" w:rsidP="00596C2B">
            <w:pPr>
              <w:pStyle w:val="a3"/>
              <w:jc w:val="center"/>
            </w:pPr>
            <w:r>
              <w:t>2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67" w:rsidRDefault="00A919B8" w:rsidP="00596C2B">
            <w:pPr>
              <w:rPr>
                <w:rFonts w:eastAsia="Times New Roman"/>
              </w:rPr>
            </w:pPr>
            <w:r>
              <w:t xml:space="preserve">Профессиональный стандарт </w:t>
            </w:r>
            <w:r w:rsidR="00F14F67">
              <w:rPr>
                <w:rFonts w:eastAsia="Times New Roman"/>
              </w:rPr>
              <w:t>«Специалист по профессиональной уборке»</w:t>
            </w:r>
          </w:p>
          <w:p w:rsidR="00F14F67" w:rsidRDefault="00F14F67" w:rsidP="00596C2B">
            <w:pPr>
              <w:rPr>
                <w:rFonts w:eastAsia="Times New Roman"/>
              </w:rPr>
            </w:pPr>
            <w:r w:rsidRPr="00F14F67">
              <w:rPr>
                <w:rFonts w:eastAsia="Times New Roman"/>
                <w:color w:val="1F497D" w:themeColor="text2"/>
              </w:rPr>
              <w:t>(</w:t>
            </w:r>
            <w:r w:rsidRPr="00F14F67">
              <w:rPr>
                <w:rFonts w:eastAsia="Times New Roman"/>
                <w:color w:val="000000" w:themeColor="text1"/>
              </w:rPr>
              <w:t>утв</w:t>
            </w:r>
            <w:r w:rsidRPr="00F14F67">
              <w:rPr>
                <w:rFonts w:eastAsia="Times New Roman"/>
                <w:color w:val="1F497D" w:themeColor="text2"/>
              </w:rPr>
              <w:t xml:space="preserve">. </w:t>
            </w:r>
            <w:r w:rsidR="00A85DC4">
              <w:rPr>
                <w:rFonts w:eastAsia="Times New Roman"/>
                <w:color w:val="1F497D" w:themeColor="text2"/>
              </w:rPr>
              <w:t xml:space="preserve">Приказом </w:t>
            </w:r>
            <w:r w:rsidR="00A85DC4">
              <w:rPr>
                <w:rFonts w:eastAsia="Times New Roman"/>
                <w:color w:val="1F497D" w:themeColor="text2"/>
                <w:u w:val="single"/>
              </w:rPr>
              <w:t>министерства</w:t>
            </w:r>
            <w:r w:rsidRPr="00F14F67">
              <w:rPr>
                <w:rFonts w:eastAsia="Times New Roman"/>
                <w:color w:val="1F497D" w:themeColor="text2"/>
                <w:u w:val="single"/>
              </w:rPr>
              <w:t xml:space="preserve"> труда России от 13.09.2016 № 507н)</w:t>
            </w:r>
          </w:p>
        </w:tc>
      </w:tr>
      <w:tr w:rsidR="00CD1C84" w:rsidTr="00D41D6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C84" w:rsidRDefault="00CD1C84" w:rsidP="00596C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C84" w:rsidRDefault="00CD1C84" w:rsidP="00596C2B">
            <w:pPr>
              <w:pStyle w:val="a3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C84" w:rsidRDefault="00CD1C84" w:rsidP="00596C2B">
            <w:pPr>
              <w:pStyle w:val="a3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C84" w:rsidRDefault="00A919B8" w:rsidP="00596C2B">
            <w:r>
              <w:t>Профессиональный стандарт</w:t>
            </w:r>
            <w:r>
              <w:t xml:space="preserve"> «Специали</w:t>
            </w:r>
            <w:proofErr w:type="gramStart"/>
            <w:r>
              <w:t>ст в сф</w:t>
            </w:r>
            <w:proofErr w:type="gramEnd"/>
            <w:r>
              <w:t>ере закупок»</w:t>
            </w:r>
          </w:p>
          <w:p w:rsidR="00A919B8" w:rsidRDefault="00A919B8" w:rsidP="00596C2B">
            <w:pPr>
              <w:rPr>
                <w:rFonts w:eastAsia="Times New Roman"/>
              </w:rPr>
            </w:pPr>
            <w:r w:rsidRPr="00F14F67">
              <w:rPr>
                <w:rFonts w:eastAsia="Times New Roman"/>
                <w:color w:val="1F497D" w:themeColor="text2"/>
              </w:rPr>
              <w:t>(</w:t>
            </w:r>
            <w:r w:rsidRPr="00F14F67">
              <w:rPr>
                <w:rFonts w:eastAsia="Times New Roman"/>
                <w:color w:val="000000" w:themeColor="text1"/>
              </w:rPr>
              <w:t>утв</w:t>
            </w:r>
            <w:r w:rsidRPr="00F14F67">
              <w:rPr>
                <w:rFonts w:eastAsia="Times New Roman"/>
                <w:color w:val="1F497D" w:themeColor="text2"/>
              </w:rPr>
              <w:t xml:space="preserve">. </w:t>
            </w:r>
            <w:r>
              <w:rPr>
                <w:rFonts w:eastAsia="Times New Roman"/>
                <w:color w:val="1F497D" w:themeColor="text2"/>
              </w:rPr>
              <w:t xml:space="preserve">Приказом </w:t>
            </w:r>
            <w:r>
              <w:rPr>
                <w:rFonts w:eastAsia="Times New Roman"/>
                <w:color w:val="1F497D" w:themeColor="text2"/>
                <w:u w:val="single"/>
              </w:rPr>
              <w:t>министерства</w:t>
            </w:r>
            <w:r>
              <w:rPr>
                <w:rFonts w:eastAsia="Times New Roman"/>
                <w:color w:val="1F497D" w:themeColor="text2"/>
                <w:u w:val="single"/>
              </w:rPr>
              <w:t xml:space="preserve"> труда и социальной защиты РФ  от 10.09.2015 № 625</w:t>
            </w:r>
            <w:r w:rsidRPr="00F14F67">
              <w:rPr>
                <w:rFonts w:eastAsia="Times New Roman"/>
                <w:color w:val="1F497D" w:themeColor="text2"/>
                <w:u w:val="single"/>
              </w:rPr>
              <w:t>н)</w:t>
            </w:r>
          </w:p>
        </w:tc>
      </w:tr>
    </w:tbl>
    <w:p w:rsidR="008D6C78" w:rsidRDefault="008D6C78" w:rsidP="00D41D68"/>
    <w:sectPr w:rsidR="008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8"/>
    <w:rsid w:val="00004647"/>
    <w:rsid w:val="00012265"/>
    <w:rsid w:val="00013AE1"/>
    <w:rsid w:val="000158A5"/>
    <w:rsid w:val="00023AB6"/>
    <w:rsid w:val="00030C2C"/>
    <w:rsid w:val="000314D2"/>
    <w:rsid w:val="00032D2B"/>
    <w:rsid w:val="000360FF"/>
    <w:rsid w:val="0004666A"/>
    <w:rsid w:val="00052163"/>
    <w:rsid w:val="00052952"/>
    <w:rsid w:val="00063F08"/>
    <w:rsid w:val="00074A30"/>
    <w:rsid w:val="00075411"/>
    <w:rsid w:val="00085686"/>
    <w:rsid w:val="0009656C"/>
    <w:rsid w:val="00096768"/>
    <w:rsid w:val="000970BB"/>
    <w:rsid w:val="000A0594"/>
    <w:rsid w:val="000A6AAC"/>
    <w:rsid w:val="000D0819"/>
    <w:rsid w:val="000E0AF1"/>
    <w:rsid w:val="000F3611"/>
    <w:rsid w:val="0011203D"/>
    <w:rsid w:val="0013032F"/>
    <w:rsid w:val="001340B7"/>
    <w:rsid w:val="001533EC"/>
    <w:rsid w:val="0015373B"/>
    <w:rsid w:val="00155051"/>
    <w:rsid w:val="001571BD"/>
    <w:rsid w:val="00160037"/>
    <w:rsid w:val="00164EF4"/>
    <w:rsid w:val="00172D63"/>
    <w:rsid w:val="00175517"/>
    <w:rsid w:val="0018737F"/>
    <w:rsid w:val="00194EB9"/>
    <w:rsid w:val="001B5099"/>
    <w:rsid w:val="001C033F"/>
    <w:rsid w:val="001C7FDE"/>
    <w:rsid w:val="001F3EBA"/>
    <w:rsid w:val="001F559E"/>
    <w:rsid w:val="00200BAD"/>
    <w:rsid w:val="0020377E"/>
    <w:rsid w:val="00204553"/>
    <w:rsid w:val="0020564E"/>
    <w:rsid w:val="002119A5"/>
    <w:rsid w:val="0022469A"/>
    <w:rsid w:val="00232C43"/>
    <w:rsid w:val="00235216"/>
    <w:rsid w:val="00240D84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7FCA"/>
    <w:rsid w:val="00292549"/>
    <w:rsid w:val="00293FC6"/>
    <w:rsid w:val="002A09DC"/>
    <w:rsid w:val="002A7AE5"/>
    <w:rsid w:val="002B0CA3"/>
    <w:rsid w:val="002C4345"/>
    <w:rsid w:val="002C45A7"/>
    <w:rsid w:val="002D3C27"/>
    <w:rsid w:val="002F4CCD"/>
    <w:rsid w:val="00300C23"/>
    <w:rsid w:val="00311CBD"/>
    <w:rsid w:val="003149D9"/>
    <w:rsid w:val="00324A44"/>
    <w:rsid w:val="0033273E"/>
    <w:rsid w:val="00341070"/>
    <w:rsid w:val="0034162E"/>
    <w:rsid w:val="003420E2"/>
    <w:rsid w:val="00365CFF"/>
    <w:rsid w:val="003671B6"/>
    <w:rsid w:val="003705AD"/>
    <w:rsid w:val="0037377B"/>
    <w:rsid w:val="0037524B"/>
    <w:rsid w:val="0038768B"/>
    <w:rsid w:val="00392DBD"/>
    <w:rsid w:val="00393894"/>
    <w:rsid w:val="003957E1"/>
    <w:rsid w:val="003A5527"/>
    <w:rsid w:val="003B6E09"/>
    <w:rsid w:val="003E18A4"/>
    <w:rsid w:val="003F19BA"/>
    <w:rsid w:val="003F6E07"/>
    <w:rsid w:val="003F769A"/>
    <w:rsid w:val="0040115E"/>
    <w:rsid w:val="004077C6"/>
    <w:rsid w:val="00413670"/>
    <w:rsid w:val="0041685D"/>
    <w:rsid w:val="00423F47"/>
    <w:rsid w:val="00430CEB"/>
    <w:rsid w:val="00431A4D"/>
    <w:rsid w:val="00437683"/>
    <w:rsid w:val="00441D4F"/>
    <w:rsid w:val="004614F6"/>
    <w:rsid w:val="00466C7F"/>
    <w:rsid w:val="0047037A"/>
    <w:rsid w:val="00470FD4"/>
    <w:rsid w:val="004713C0"/>
    <w:rsid w:val="00474259"/>
    <w:rsid w:val="004801C4"/>
    <w:rsid w:val="00494F6D"/>
    <w:rsid w:val="004973C1"/>
    <w:rsid w:val="004A613C"/>
    <w:rsid w:val="004B00B9"/>
    <w:rsid w:val="004B130D"/>
    <w:rsid w:val="004C4F5C"/>
    <w:rsid w:val="005016F3"/>
    <w:rsid w:val="00501BA7"/>
    <w:rsid w:val="00516970"/>
    <w:rsid w:val="00521CCC"/>
    <w:rsid w:val="00522E18"/>
    <w:rsid w:val="00530ACC"/>
    <w:rsid w:val="00532488"/>
    <w:rsid w:val="00533D54"/>
    <w:rsid w:val="005420D2"/>
    <w:rsid w:val="00551804"/>
    <w:rsid w:val="00557816"/>
    <w:rsid w:val="0056058C"/>
    <w:rsid w:val="005637F7"/>
    <w:rsid w:val="00571446"/>
    <w:rsid w:val="00571674"/>
    <w:rsid w:val="00583C87"/>
    <w:rsid w:val="00584559"/>
    <w:rsid w:val="005874FD"/>
    <w:rsid w:val="005A2CA6"/>
    <w:rsid w:val="005B2E52"/>
    <w:rsid w:val="005D0A25"/>
    <w:rsid w:val="005E0263"/>
    <w:rsid w:val="005E599E"/>
    <w:rsid w:val="005F2390"/>
    <w:rsid w:val="005F6E89"/>
    <w:rsid w:val="00602BCE"/>
    <w:rsid w:val="006079A0"/>
    <w:rsid w:val="00623D0D"/>
    <w:rsid w:val="00626E44"/>
    <w:rsid w:val="006448D0"/>
    <w:rsid w:val="006503CC"/>
    <w:rsid w:val="006520FD"/>
    <w:rsid w:val="00656C02"/>
    <w:rsid w:val="00666238"/>
    <w:rsid w:val="00666859"/>
    <w:rsid w:val="006677B7"/>
    <w:rsid w:val="00670823"/>
    <w:rsid w:val="00686430"/>
    <w:rsid w:val="006943C1"/>
    <w:rsid w:val="00697068"/>
    <w:rsid w:val="006A3358"/>
    <w:rsid w:val="006B1346"/>
    <w:rsid w:val="006B3237"/>
    <w:rsid w:val="006B6576"/>
    <w:rsid w:val="006C0940"/>
    <w:rsid w:val="006D322E"/>
    <w:rsid w:val="006D714B"/>
    <w:rsid w:val="006F1C74"/>
    <w:rsid w:val="006F1C7D"/>
    <w:rsid w:val="006F2CB0"/>
    <w:rsid w:val="00706FDE"/>
    <w:rsid w:val="00713F13"/>
    <w:rsid w:val="007146B0"/>
    <w:rsid w:val="007166E8"/>
    <w:rsid w:val="007271DE"/>
    <w:rsid w:val="007376EF"/>
    <w:rsid w:val="00740B1B"/>
    <w:rsid w:val="0074194F"/>
    <w:rsid w:val="00741B86"/>
    <w:rsid w:val="00745ED5"/>
    <w:rsid w:val="00747820"/>
    <w:rsid w:val="00747EF7"/>
    <w:rsid w:val="00751300"/>
    <w:rsid w:val="00772680"/>
    <w:rsid w:val="00772BB5"/>
    <w:rsid w:val="00782F9C"/>
    <w:rsid w:val="00784A29"/>
    <w:rsid w:val="0079103A"/>
    <w:rsid w:val="00795559"/>
    <w:rsid w:val="0079642C"/>
    <w:rsid w:val="007979D5"/>
    <w:rsid w:val="007A01E8"/>
    <w:rsid w:val="007A1E21"/>
    <w:rsid w:val="007A6FE7"/>
    <w:rsid w:val="007B02B0"/>
    <w:rsid w:val="007B2030"/>
    <w:rsid w:val="007B5801"/>
    <w:rsid w:val="007C1F12"/>
    <w:rsid w:val="007C3F62"/>
    <w:rsid w:val="007D1336"/>
    <w:rsid w:val="007E4341"/>
    <w:rsid w:val="007E49EA"/>
    <w:rsid w:val="007E54F3"/>
    <w:rsid w:val="00813CAE"/>
    <w:rsid w:val="00816B8B"/>
    <w:rsid w:val="00821977"/>
    <w:rsid w:val="00825977"/>
    <w:rsid w:val="00831D67"/>
    <w:rsid w:val="00834FFA"/>
    <w:rsid w:val="0083691C"/>
    <w:rsid w:val="00865A99"/>
    <w:rsid w:val="008670C9"/>
    <w:rsid w:val="00887009"/>
    <w:rsid w:val="00890DD4"/>
    <w:rsid w:val="008964FB"/>
    <w:rsid w:val="008C65D7"/>
    <w:rsid w:val="008D6C78"/>
    <w:rsid w:val="008D7AE0"/>
    <w:rsid w:val="0090560E"/>
    <w:rsid w:val="00910448"/>
    <w:rsid w:val="009179DC"/>
    <w:rsid w:val="0092757E"/>
    <w:rsid w:val="0093368D"/>
    <w:rsid w:val="00942FAC"/>
    <w:rsid w:val="009461EA"/>
    <w:rsid w:val="0095413A"/>
    <w:rsid w:val="00964933"/>
    <w:rsid w:val="00967C84"/>
    <w:rsid w:val="00972E1A"/>
    <w:rsid w:val="00973CC9"/>
    <w:rsid w:val="009811F4"/>
    <w:rsid w:val="00983900"/>
    <w:rsid w:val="00983A33"/>
    <w:rsid w:val="00993ECC"/>
    <w:rsid w:val="009A2844"/>
    <w:rsid w:val="009A70D4"/>
    <w:rsid w:val="009B501A"/>
    <w:rsid w:val="009B6076"/>
    <w:rsid w:val="009C6216"/>
    <w:rsid w:val="009E50A2"/>
    <w:rsid w:val="00A03ED0"/>
    <w:rsid w:val="00A05568"/>
    <w:rsid w:val="00A06766"/>
    <w:rsid w:val="00A161E6"/>
    <w:rsid w:val="00A26E36"/>
    <w:rsid w:val="00A324EA"/>
    <w:rsid w:val="00A32FAB"/>
    <w:rsid w:val="00A3577A"/>
    <w:rsid w:val="00A42A89"/>
    <w:rsid w:val="00A43223"/>
    <w:rsid w:val="00A4558C"/>
    <w:rsid w:val="00A461F6"/>
    <w:rsid w:val="00A52765"/>
    <w:rsid w:val="00A5284B"/>
    <w:rsid w:val="00A52E73"/>
    <w:rsid w:val="00A71B07"/>
    <w:rsid w:val="00A778A5"/>
    <w:rsid w:val="00A85DC4"/>
    <w:rsid w:val="00A919B8"/>
    <w:rsid w:val="00A9777D"/>
    <w:rsid w:val="00AA2630"/>
    <w:rsid w:val="00AA2DEE"/>
    <w:rsid w:val="00AA3B3B"/>
    <w:rsid w:val="00AB3B21"/>
    <w:rsid w:val="00AE1176"/>
    <w:rsid w:val="00AE48D6"/>
    <w:rsid w:val="00B07A9C"/>
    <w:rsid w:val="00B11CE3"/>
    <w:rsid w:val="00B16BC2"/>
    <w:rsid w:val="00B17544"/>
    <w:rsid w:val="00B241EA"/>
    <w:rsid w:val="00B32D84"/>
    <w:rsid w:val="00B3460E"/>
    <w:rsid w:val="00B42492"/>
    <w:rsid w:val="00B44F42"/>
    <w:rsid w:val="00B50B93"/>
    <w:rsid w:val="00B512D9"/>
    <w:rsid w:val="00B5587E"/>
    <w:rsid w:val="00B57458"/>
    <w:rsid w:val="00B61CB8"/>
    <w:rsid w:val="00B64A4C"/>
    <w:rsid w:val="00B659A4"/>
    <w:rsid w:val="00B72254"/>
    <w:rsid w:val="00B82D75"/>
    <w:rsid w:val="00BA7A35"/>
    <w:rsid w:val="00BB26D7"/>
    <w:rsid w:val="00BB3C8E"/>
    <w:rsid w:val="00BB43AD"/>
    <w:rsid w:val="00BC5254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23274"/>
    <w:rsid w:val="00C378FE"/>
    <w:rsid w:val="00C4587D"/>
    <w:rsid w:val="00C4744D"/>
    <w:rsid w:val="00C474D6"/>
    <w:rsid w:val="00C5777A"/>
    <w:rsid w:val="00C61C20"/>
    <w:rsid w:val="00C80DA8"/>
    <w:rsid w:val="00C86FD3"/>
    <w:rsid w:val="00C87052"/>
    <w:rsid w:val="00C96705"/>
    <w:rsid w:val="00CA0320"/>
    <w:rsid w:val="00CA0DC2"/>
    <w:rsid w:val="00CA360B"/>
    <w:rsid w:val="00CD1255"/>
    <w:rsid w:val="00CD17F5"/>
    <w:rsid w:val="00CD1C84"/>
    <w:rsid w:val="00CE2367"/>
    <w:rsid w:val="00CE712D"/>
    <w:rsid w:val="00CE7AD4"/>
    <w:rsid w:val="00CF065C"/>
    <w:rsid w:val="00D01879"/>
    <w:rsid w:val="00D02DB8"/>
    <w:rsid w:val="00D0326A"/>
    <w:rsid w:val="00D07434"/>
    <w:rsid w:val="00D33E39"/>
    <w:rsid w:val="00D35CC5"/>
    <w:rsid w:val="00D37662"/>
    <w:rsid w:val="00D37B3D"/>
    <w:rsid w:val="00D400B6"/>
    <w:rsid w:val="00D41D68"/>
    <w:rsid w:val="00D47E12"/>
    <w:rsid w:val="00D52D45"/>
    <w:rsid w:val="00D62F4F"/>
    <w:rsid w:val="00D65BA7"/>
    <w:rsid w:val="00D72950"/>
    <w:rsid w:val="00D75784"/>
    <w:rsid w:val="00D816A3"/>
    <w:rsid w:val="00D861F0"/>
    <w:rsid w:val="00DA4790"/>
    <w:rsid w:val="00DA5020"/>
    <w:rsid w:val="00DB38B3"/>
    <w:rsid w:val="00DB3FE2"/>
    <w:rsid w:val="00DB64B9"/>
    <w:rsid w:val="00DC5BA0"/>
    <w:rsid w:val="00DC5CF1"/>
    <w:rsid w:val="00DC6BF3"/>
    <w:rsid w:val="00DC745D"/>
    <w:rsid w:val="00DD7D29"/>
    <w:rsid w:val="00DD7E71"/>
    <w:rsid w:val="00DE54CC"/>
    <w:rsid w:val="00DF0F89"/>
    <w:rsid w:val="00E04EE6"/>
    <w:rsid w:val="00E0677B"/>
    <w:rsid w:val="00E17529"/>
    <w:rsid w:val="00E20B92"/>
    <w:rsid w:val="00E23B47"/>
    <w:rsid w:val="00E25798"/>
    <w:rsid w:val="00E455A0"/>
    <w:rsid w:val="00E52E37"/>
    <w:rsid w:val="00E614BB"/>
    <w:rsid w:val="00E64CF7"/>
    <w:rsid w:val="00E73202"/>
    <w:rsid w:val="00E753D8"/>
    <w:rsid w:val="00E907B5"/>
    <w:rsid w:val="00E90EB1"/>
    <w:rsid w:val="00E91E32"/>
    <w:rsid w:val="00E92001"/>
    <w:rsid w:val="00E9340F"/>
    <w:rsid w:val="00E95616"/>
    <w:rsid w:val="00EA2310"/>
    <w:rsid w:val="00EA314A"/>
    <w:rsid w:val="00EB19AB"/>
    <w:rsid w:val="00EB2C74"/>
    <w:rsid w:val="00EB5171"/>
    <w:rsid w:val="00EB596B"/>
    <w:rsid w:val="00ED4404"/>
    <w:rsid w:val="00ED4A87"/>
    <w:rsid w:val="00ED5F4C"/>
    <w:rsid w:val="00ED6670"/>
    <w:rsid w:val="00ED7C83"/>
    <w:rsid w:val="00EF380F"/>
    <w:rsid w:val="00EF7466"/>
    <w:rsid w:val="00EF7A7E"/>
    <w:rsid w:val="00F072E3"/>
    <w:rsid w:val="00F07A43"/>
    <w:rsid w:val="00F14F67"/>
    <w:rsid w:val="00F21F9A"/>
    <w:rsid w:val="00F429F9"/>
    <w:rsid w:val="00F543AD"/>
    <w:rsid w:val="00F6301F"/>
    <w:rsid w:val="00F719AD"/>
    <w:rsid w:val="00F820A9"/>
    <w:rsid w:val="00F83E07"/>
    <w:rsid w:val="00F8453C"/>
    <w:rsid w:val="00F87D18"/>
    <w:rsid w:val="00F92E75"/>
    <w:rsid w:val="00F94497"/>
    <w:rsid w:val="00F95D99"/>
    <w:rsid w:val="00FA0944"/>
    <w:rsid w:val="00FD111B"/>
    <w:rsid w:val="00FD6B6E"/>
    <w:rsid w:val="00FD7BD2"/>
    <w:rsid w:val="00FE3595"/>
    <w:rsid w:val="00FE466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D41D68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unhideWhenUsed/>
    <w:rsid w:val="00D41D6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1D68"/>
    <w:rPr>
      <w:b/>
      <w:bCs/>
    </w:rPr>
  </w:style>
  <w:style w:type="character" w:styleId="a5">
    <w:name w:val="Hyperlink"/>
    <w:basedOn w:val="a0"/>
    <w:uiPriority w:val="99"/>
    <w:semiHidden/>
    <w:unhideWhenUsed/>
    <w:rsid w:val="00D41D68"/>
    <w:rPr>
      <w:color w:val="0000FF"/>
      <w:u w:val="single"/>
    </w:rPr>
  </w:style>
  <w:style w:type="character" w:customStyle="1" w:styleId="incut-head-sub">
    <w:name w:val="incut-head-sub"/>
    <w:basedOn w:val="a0"/>
    <w:rsid w:val="00D41D68"/>
  </w:style>
  <w:style w:type="paragraph" w:styleId="a6">
    <w:name w:val="No Spacing"/>
    <w:uiPriority w:val="1"/>
    <w:qFormat/>
    <w:rsid w:val="00E52E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1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D41D68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unhideWhenUsed/>
    <w:rsid w:val="00D41D6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1D68"/>
    <w:rPr>
      <w:b/>
      <w:bCs/>
    </w:rPr>
  </w:style>
  <w:style w:type="character" w:styleId="a5">
    <w:name w:val="Hyperlink"/>
    <w:basedOn w:val="a0"/>
    <w:uiPriority w:val="99"/>
    <w:semiHidden/>
    <w:unhideWhenUsed/>
    <w:rsid w:val="00D41D68"/>
    <w:rPr>
      <w:color w:val="0000FF"/>
      <w:u w:val="single"/>
    </w:rPr>
  </w:style>
  <w:style w:type="character" w:customStyle="1" w:styleId="incut-head-sub">
    <w:name w:val="incut-head-sub"/>
    <w:basedOn w:val="a0"/>
    <w:rsid w:val="00D41D68"/>
  </w:style>
  <w:style w:type="paragraph" w:styleId="a6">
    <w:name w:val="No Spacing"/>
    <w:uiPriority w:val="1"/>
    <w:qFormat/>
    <w:rsid w:val="00E52E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1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12</cp:revision>
  <cp:lastPrinted>2023-01-24T04:38:00Z</cp:lastPrinted>
  <dcterms:created xsi:type="dcterms:W3CDTF">2019-11-26T06:03:00Z</dcterms:created>
  <dcterms:modified xsi:type="dcterms:W3CDTF">2023-01-24T04:38:00Z</dcterms:modified>
</cp:coreProperties>
</file>